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5B1FA" w14:textId="77777777" w:rsidR="0095260C" w:rsidRPr="004934FA" w:rsidRDefault="0095260C" w:rsidP="0095260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35332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3F08405D" wp14:editId="3A9A0175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95260C" w:rsidRPr="004934FA" w14:paraId="0A6E1961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79A9A6" w14:textId="77777777" w:rsidR="0095260C" w:rsidRPr="004934FA" w:rsidRDefault="0095260C" w:rsidP="001C2E2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934FA">
              <w:rPr>
                <w:rFonts w:ascii="Times New Roman" w:hAnsi="Times New Roman" w:cs="Times New Roman"/>
                <w:sz w:val="28"/>
                <w:szCs w:val="24"/>
              </w:rPr>
              <w:t>NÁVRH</w:t>
            </w:r>
          </w:p>
        </w:tc>
      </w:tr>
      <w:tr w:rsidR="0095260C" w:rsidRPr="004934FA" w14:paraId="1DB67859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D04A12" w14:textId="77777777" w:rsidR="0095260C" w:rsidRPr="004934FA" w:rsidRDefault="0095260C" w:rsidP="00A1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934FA">
              <w:rPr>
                <w:rFonts w:ascii="Times New Roman" w:hAnsi="Times New Roman" w:cs="Times New Roman"/>
                <w:sz w:val="28"/>
                <w:szCs w:val="24"/>
              </w:rPr>
              <w:t>UZNESENIE VLÁDY SLOVENSKEJ REPUBLIKY</w:t>
            </w:r>
          </w:p>
        </w:tc>
      </w:tr>
      <w:tr w:rsidR="0095260C" w:rsidRPr="004934FA" w14:paraId="691814AA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77"/>
            </w:tblGrid>
            <w:tr w:rsidR="0095260C" w:rsidRPr="004934FA" w14:paraId="6382D77E" w14:textId="77777777" w:rsidTr="001C2E24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C339FB5" w14:textId="77777777" w:rsidR="0095260C" w:rsidRPr="00235332" w:rsidRDefault="0095260C" w:rsidP="00A15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33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95260C" w:rsidRPr="004934FA" w14:paraId="4EE316B5" w14:textId="77777777" w:rsidTr="001C2E24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D91D69D" w14:textId="67B278C7" w:rsidR="0095260C" w:rsidRPr="00235332" w:rsidRDefault="00B36A58" w:rsidP="00A155BD">
                  <w:pPr>
                    <w:spacing w:after="12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3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 2023</w:t>
                  </w:r>
                </w:p>
              </w:tc>
            </w:tr>
          </w:tbl>
          <w:p w14:paraId="78EAF724" w14:textId="77777777" w:rsidR="0095260C" w:rsidRPr="00235332" w:rsidRDefault="0095260C" w:rsidP="001C2E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60C" w:rsidRPr="004934FA" w14:paraId="0BA13B4A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95260C" w:rsidRPr="004934FA" w14:paraId="62B0F05A" w14:textId="77777777" w:rsidTr="001C2E24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9F5B3DE" w14:textId="0049A680" w:rsidR="0066299A" w:rsidRPr="00244037" w:rsidRDefault="00F000E6" w:rsidP="00D470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k n</w:t>
                  </w:r>
                  <w:r w:rsidR="0066299A" w:rsidRPr="0024403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ávrh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u</w:t>
                  </w:r>
                  <w:r w:rsidR="0066299A" w:rsidRPr="0024403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na vydanie súhlasu vlády Slovenskej republiky </w:t>
                  </w:r>
                  <w:r w:rsidR="00D2695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 w:rsidR="0066299A" w:rsidRPr="0024403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so zmenou účelu použitia nevyčerpaných kapitálových výdavkov </w:t>
                  </w:r>
                  <w:r w:rsidR="00D2695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 w:rsidR="0066299A" w:rsidRPr="0024403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z</w:t>
                  </w:r>
                  <w:r w:rsidR="00F35F1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 roku 2021</w:t>
                  </w:r>
                  <w:r w:rsidR="0066299A" w:rsidRPr="0024403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D7032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v</w:t>
                  </w:r>
                  <w:r w:rsidR="007C4782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66299A" w:rsidRPr="0024403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kapitol</w:t>
                  </w:r>
                  <w:r w:rsidR="00D7032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e</w:t>
                  </w:r>
                  <w:r w:rsidR="0066299A" w:rsidRPr="0024403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Ministerstva investícií, regionálneho rozvoja a informatizácie Slovenskej republiky </w:t>
                  </w:r>
                </w:p>
                <w:p w14:paraId="5BDDAFDF" w14:textId="3ACC78AD" w:rsidR="0095260C" w:rsidRPr="00244037" w:rsidRDefault="0095260C" w:rsidP="007E1CA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39018D94" w14:textId="77777777" w:rsidR="0095260C" w:rsidRPr="00235332" w:rsidRDefault="0095260C" w:rsidP="007E1CA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6C352A" w14:textId="77777777" w:rsidR="0095260C" w:rsidRPr="004934FA" w:rsidRDefault="0095260C" w:rsidP="006B4C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7983"/>
      </w:tblGrid>
      <w:tr w:rsidR="0095260C" w:rsidRPr="004934FA" w14:paraId="123CAF0C" w14:textId="77777777" w:rsidTr="00D2695A">
        <w:trPr>
          <w:tblCellSpacing w:w="15" w:type="dxa"/>
        </w:trPr>
        <w:tc>
          <w:tcPr>
            <w:tcW w:w="1515" w:type="dxa"/>
            <w:hideMark/>
          </w:tcPr>
          <w:p w14:paraId="29405756" w14:textId="77777777" w:rsidR="0095260C" w:rsidRPr="00235332" w:rsidRDefault="0095260C" w:rsidP="006B4C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938" w:type="dxa"/>
            <w:hideMark/>
          </w:tcPr>
          <w:p w14:paraId="2463583C" w14:textId="58A0E4D1" w:rsidR="0095260C" w:rsidRPr="00235332" w:rsidRDefault="00F10ACE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...../2023</w:t>
            </w:r>
          </w:p>
        </w:tc>
      </w:tr>
      <w:tr w:rsidR="00A155BD" w:rsidRPr="004934FA" w14:paraId="60415994" w14:textId="77777777" w:rsidTr="00D2695A">
        <w:trPr>
          <w:tblCellSpacing w:w="15" w:type="dxa"/>
        </w:trPr>
        <w:tc>
          <w:tcPr>
            <w:tcW w:w="1515" w:type="dxa"/>
            <w:hideMark/>
          </w:tcPr>
          <w:p w14:paraId="3D140A25" w14:textId="77777777" w:rsidR="00A155BD" w:rsidRPr="00235332" w:rsidRDefault="00A155BD" w:rsidP="00A155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938" w:type="dxa"/>
            <w:hideMark/>
          </w:tcPr>
          <w:p w14:paraId="44D5FC6A" w14:textId="780DE42D" w:rsidR="00A155BD" w:rsidRPr="004934FA" w:rsidRDefault="00663D20" w:rsidP="00D2695A">
            <w:pPr>
              <w:pStyle w:val="Zakladnystyl"/>
            </w:pPr>
            <w:r w:rsidRPr="00235332">
              <w:t>podpredsedníčka vlády a ministerka investíci</w:t>
            </w:r>
            <w:r w:rsidR="00C042B8">
              <w:t>í</w:t>
            </w:r>
            <w:r w:rsidRPr="00235332">
              <w:t>, regionáln</w:t>
            </w:r>
            <w:r w:rsidR="00C042B8">
              <w:t>eho</w:t>
            </w:r>
            <w:r w:rsidRPr="00235332">
              <w:t xml:space="preserve"> rozvoj</w:t>
            </w:r>
            <w:r w:rsidR="00C042B8">
              <w:t>a</w:t>
            </w:r>
            <w:r w:rsidRPr="00235332">
              <w:t xml:space="preserve"> a informatizáci</w:t>
            </w:r>
            <w:r w:rsidR="00CD16F0">
              <w:t>e</w:t>
            </w:r>
          </w:p>
        </w:tc>
      </w:tr>
    </w:tbl>
    <w:p w14:paraId="46167242" w14:textId="77777777" w:rsidR="0095260C" w:rsidRPr="00235332" w:rsidRDefault="00DF05A0" w:rsidP="00952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136BEE5">
          <v:rect id="_x0000_i1025" style="width:0;height:1.5pt" o:hralign="center" o:hrstd="t" o:hr="t" fillcolor="gray" stroked="f"/>
        </w:pict>
      </w:r>
    </w:p>
    <w:p w14:paraId="662A329A" w14:textId="77777777" w:rsidR="0095260C" w:rsidRPr="00235332" w:rsidRDefault="0095260C" w:rsidP="0095260C">
      <w:pPr>
        <w:rPr>
          <w:rFonts w:ascii="Times New Roman" w:hAnsi="Times New Roman" w:cs="Times New Roman"/>
          <w:sz w:val="24"/>
          <w:szCs w:val="24"/>
        </w:rPr>
      </w:pPr>
    </w:p>
    <w:p w14:paraId="7BE43BF9" w14:textId="77777777" w:rsidR="0095260C" w:rsidRPr="00235332" w:rsidRDefault="0095260C" w:rsidP="0095260C">
      <w:pPr>
        <w:rPr>
          <w:rFonts w:ascii="Times New Roman" w:hAnsi="Times New Roman" w:cs="Times New Roman"/>
          <w:b/>
          <w:sz w:val="28"/>
          <w:szCs w:val="24"/>
        </w:rPr>
      </w:pPr>
      <w:r w:rsidRPr="00235332">
        <w:rPr>
          <w:rFonts w:ascii="Times New Roman" w:hAnsi="Times New Roman" w:cs="Times New Roman"/>
          <w:b/>
          <w:sz w:val="28"/>
          <w:szCs w:val="24"/>
        </w:rPr>
        <w:t>Vláda</w:t>
      </w: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95260C" w:rsidRPr="004934FA" w14:paraId="307D39C8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3C4B67F5" w14:textId="77777777" w:rsidR="0095260C" w:rsidRPr="004934FA" w:rsidRDefault="0095260C" w:rsidP="001C2E24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4934F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33DFEC69" w14:textId="77777777" w:rsidR="0095260C" w:rsidRPr="004934FA" w:rsidRDefault="0095260C" w:rsidP="006B4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4934F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súhlasí</w:t>
            </w:r>
          </w:p>
        </w:tc>
      </w:tr>
      <w:tr w:rsidR="0095260C" w:rsidRPr="004934FA" w14:paraId="2330E540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4F1E8BFE" w14:textId="77777777" w:rsidR="0095260C" w:rsidRPr="00235332" w:rsidRDefault="0095260C" w:rsidP="001C2E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14:paraId="61ED5D0C" w14:textId="45FED88E" w:rsidR="0095260C" w:rsidRPr="00235332" w:rsidRDefault="0095260C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hideMark/>
          </w:tcPr>
          <w:p w14:paraId="6A178407" w14:textId="2E2CACB2" w:rsidR="0095260C" w:rsidRPr="00235332" w:rsidRDefault="00014149" w:rsidP="008F7709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 zmenou účelu</w:t>
            </w:r>
            <w:r w:rsid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782">
              <w:rPr>
                <w:rFonts w:ascii="Times New Roman" w:hAnsi="Times New Roman" w:cs="Times New Roman"/>
                <w:sz w:val="24"/>
                <w:szCs w:val="24"/>
              </w:rPr>
              <w:t xml:space="preserve">použitia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kapitálových</w:t>
            </w:r>
            <w:r w:rsidR="00B65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výdavkov z</w:t>
            </w:r>
            <w:r w:rsidR="00A51C04">
              <w:rPr>
                <w:rFonts w:ascii="Times New Roman" w:hAnsi="Times New Roman" w:cs="Times New Roman"/>
                <w:sz w:val="24"/>
                <w:szCs w:val="24"/>
              </w:rPr>
              <w:t> roku 2021</w:t>
            </w:r>
            <w:r w:rsidR="00B03E3B">
              <w:rPr>
                <w:rFonts w:ascii="Times New Roman" w:hAnsi="Times New Roman" w:cs="Times New Roman"/>
                <w:sz w:val="24"/>
                <w:szCs w:val="24"/>
              </w:rPr>
              <w:t xml:space="preserve"> na bežné výdavky v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231">
              <w:rPr>
                <w:rFonts w:ascii="Times New Roman" w:hAnsi="Times New Roman" w:cs="Times New Roman"/>
                <w:sz w:val="24"/>
                <w:szCs w:val="24"/>
              </w:rPr>
              <w:t>kapitol</w:t>
            </w:r>
            <w:r w:rsidR="00B03E3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E5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Ministerstv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 investícií, regionálneho rozvoja a informatizácie Slovenskej republiky</w:t>
            </w:r>
            <w:r w:rsidR="006E5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231" w:rsidRPr="00235332">
              <w:rPr>
                <w:rFonts w:ascii="Times New Roman" w:hAnsi="Times New Roman" w:cs="Times New Roman"/>
                <w:sz w:val="24"/>
                <w:szCs w:val="24"/>
              </w:rPr>
              <w:t>vo výške 860 060,93 EUR</w:t>
            </w:r>
            <w:r w:rsidR="00B03E3B">
              <w:rPr>
                <w:rFonts w:ascii="Times New Roman" w:hAnsi="Times New Roman" w:cs="Times New Roman"/>
                <w:sz w:val="24"/>
                <w:szCs w:val="24"/>
              </w:rPr>
              <w:t xml:space="preserve"> v súlade s predkladaným materiálom</w:t>
            </w:r>
            <w:r w:rsidR="00F13F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5260C" w:rsidRPr="004934FA" w14:paraId="25BD7CEB" w14:textId="77777777" w:rsidTr="00E2498A">
        <w:trPr>
          <w:trHeight w:val="305"/>
          <w:jc w:val="center"/>
        </w:trPr>
        <w:tc>
          <w:tcPr>
            <w:tcW w:w="400" w:type="pct"/>
            <w:hideMark/>
          </w:tcPr>
          <w:p w14:paraId="25D78086" w14:textId="34CA0A6D" w:rsidR="0095260C" w:rsidRPr="00D2695A" w:rsidRDefault="00D2695A" w:rsidP="001C2E24">
            <w:pPr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14:paraId="576A57F7" w14:textId="77777777" w:rsidR="0095260C" w:rsidRPr="004934FA" w:rsidRDefault="0095260C" w:rsidP="001C2E24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4934F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ukladá</w:t>
            </w:r>
          </w:p>
        </w:tc>
      </w:tr>
      <w:tr w:rsidR="00AD2871" w:rsidRPr="004934FA" w14:paraId="0A31F8FD" w14:textId="77777777" w:rsidTr="00AD2871">
        <w:trPr>
          <w:trHeight w:val="450"/>
          <w:jc w:val="center"/>
        </w:trPr>
        <w:tc>
          <w:tcPr>
            <w:tcW w:w="400" w:type="pct"/>
            <w:vAlign w:val="center"/>
          </w:tcPr>
          <w:p w14:paraId="7752739A" w14:textId="77777777" w:rsidR="00AD2871" w:rsidRPr="00235332" w:rsidRDefault="00AD2871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</w:tcPr>
          <w:p w14:paraId="2CD1DDAD" w14:textId="6C2E251B" w:rsidR="00AD2871" w:rsidRPr="00235332" w:rsidRDefault="00AD2871" w:rsidP="00AD2871">
            <w:pPr>
              <w:pStyle w:val="Nosite"/>
              <w:spacing w:before="0"/>
              <w:ind w:left="0"/>
              <w:rPr>
                <w:i/>
                <w:iCs/>
              </w:rPr>
            </w:pPr>
            <w:r w:rsidRPr="00235332">
              <w:t>podpredsedníčke vlády a ministerke investícií, regionálneho rozvoja a informatizácie</w:t>
            </w:r>
          </w:p>
        </w:tc>
      </w:tr>
      <w:tr w:rsidR="00AD2871" w:rsidRPr="004934FA" w14:paraId="44E7D53D" w14:textId="77777777" w:rsidTr="005D6C90">
        <w:trPr>
          <w:trHeight w:val="450"/>
          <w:jc w:val="center"/>
        </w:trPr>
        <w:tc>
          <w:tcPr>
            <w:tcW w:w="400" w:type="pct"/>
            <w:vAlign w:val="center"/>
          </w:tcPr>
          <w:p w14:paraId="0D2404A8" w14:textId="61ED1E83" w:rsidR="00710B3B" w:rsidRPr="00235332" w:rsidRDefault="00710B3B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14:paraId="39D36A3D" w14:textId="7733E18B" w:rsidR="00AD2871" w:rsidRPr="00235332" w:rsidRDefault="00AD2871" w:rsidP="0086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2C7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</w:tcPr>
          <w:p w14:paraId="7E9F6B64" w14:textId="4E23CDC3" w:rsidR="00AD2871" w:rsidRPr="00235332" w:rsidRDefault="00861156" w:rsidP="006E523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014149">
              <w:rPr>
                <w:rFonts w:ascii="Times New Roman" w:hAnsi="Times New Roman" w:cs="Times New Roman"/>
                <w:iCs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žiadať </w:t>
            </w:r>
            <w:r w:rsidR="006E5231">
              <w:rPr>
                <w:rFonts w:ascii="Times New Roman" w:hAnsi="Times New Roman" w:cs="Times New Roman"/>
                <w:iCs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inisterstvo financií </w:t>
            </w:r>
            <w:r w:rsidR="006E52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Slovenskej republiky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 vykonanie rozpočtového opatrenia podľa bodu A.1. uznesenia,  </w:t>
            </w:r>
          </w:p>
        </w:tc>
      </w:tr>
      <w:tr w:rsidR="00861156" w:rsidRPr="004934FA" w14:paraId="55ABBA84" w14:textId="77777777" w:rsidTr="005D6C90">
        <w:trPr>
          <w:trHeight w:val="450"/>
          <w:jc w:val="center"/>
        </w:trPr>
        <w:tc>
          <w:tcPr>
            <w:tcW w:w="400" w:type="pct"/>
            <w:vAlign w:val="center"/>
          </w:tcPr>
          <w:p w14:paraId="17D72D3B" w14:textId="77777777" w:rsidR="00861156" w:rsidRDefault="00861156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14:paraId="34EEE0B0" w14:textId="77777777" w:rsidR="00861156" w:rsidRDefault="00861156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</w:tcPr>
          <w:p w14:paraId="4B2E98E1" w14:textId="57692FC8" w:rsidR="00861156" w:rsidRDefault="00800AC4" w:rsidP="00800AC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 30</w:t>
            </w:r>
            <w:r w:rsidR="009D2047" w:rsidRPr="002353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9D20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apríla</w:t>
            </w:r>
            <w:r w:rsidR="009D20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D2047" w:rsidRPr="002353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2023</w:t>
            </w:r>
            <w:r w:rsidR="009D20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</w:tc>
      </w:tr>
      <w:tr w:rsidR="00861156" w:rsidRPr="004934FA" w14:paraId="07052028" w14:textId="77777777" w:rsidTr="00C92218">
        <w:trPr>
          <w:trHeight w:val="454"/>
          <w:jc w:val="center"/>
        </w:trPr>
        <w:tc>
          <w:tcPr>
            <w:tcW w:w="400" w:type="pct"/>
            <w:vAlign w:val="center"/>
          </w:tcPr>
          <w:p w14:paraId="2E65790E" w14:textId="77777777" w:rsidR="00861156" w:rsidRDefault="00861156" w:rsidP="00861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14:paraId="05E1DD84" w14:textId="41EAF2BB" w:rsidR="00861156" w:rsidRDefault="00861156" w:rsidP="0086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</w:tcPr>
          <w:p w14:paraId="44FBB2BF" w14:textId="4E99A1EF" w:rsidR="00861156" w:rsidRDefault="00861156" w:rsidP="000B036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povinnosť </w:t>
            </w:r>
            <w:r w:rsidRPr="004115B2">
              <w:rPr>
                <w:rFonts w:ascii="Times New Roman" w:hAnsi="Times New Roman" w:cs="Times New Roman"/>
                <w:iCs/>
                <w:sz w:val="24"/>
                <w:szCs w:val="24"/>
              </w:rPr>
              <w:t>zabezpečiť použitie finančných prostriedkov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celkovej 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výške 860 060,93 EUR v súlade s predkladaným materiálom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AD2871" w:rsidRPr="004934FA" w14:paraId="73A70A1E" w14:textId="77777777" w:rsidTr="005D6C90">
        <w:trPr>
          <w:trHeight w:val="450"/>
          <w:jc w:val="center"/>
        </w:trPr>
        <w:tc>
          <w:tcPr>
            <w:tcW w:w="400" w:type="pct"/>
            <w:vAlign w:val="center"/>
          </w:tcPr>
          <w:p w14:paraId="7677E5EF" w14:textId="77777777" w:rsidR="00AD2871" w:rsidRPr="00235332" w:rsidRDefault="00AD2871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14:paraId="70BCF523" w14:textId="77777777" w:rsidR="00AD2871" w:rsidRPr="00235332" w:rsidRDefault="00AD2871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</w:tcPr>
          <w:p w14:paraId="1C152E89" w14:textId="632D1D25" w:rsidR="00AD2871" w:rsidRPr="00235332" w:rsidRDefault="007C4D72" w:rsidP="00CC7F1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 31.</w:t>
            </w:r>
            <w:r w:rsidR="00493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decembra </w:t>
            </w:r>
            <w:r w:rsidRPr="002353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2023</w:t>
            </w:r>
            <w:r w:rsidR="004934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</w:tc>
      </w:tr>
      <w:tr w:rsidR="00861156" w:rsidRPr="004934FA" w14:paraId="734FD9B6" w14:textId="77777777" w:rsidTr="001C7F00">
        <w:trPr>
          <w:trHeight w:val="19"/>
          <w:jc w:val="center"/>
        </w:trPr>
        <w:tc>
          <w:tcPr>
            <w:tcW w:w="400" w:type="pct"/>
            <w:hideMark/>
          </w:tcPr>
          <w:p w14:paraId="7E57BCD8" w14:textId="77777777" w:rsidR="00861156" w:rsidRPr="00235332" w:rsidRDefault="00861156" w:rsidP="001C7F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hideMark/>
          </w:tcPr>
          <w:p w14:paraId="06F4AAF9" w14:textId="77777777" w:rsidR="00861156" w:rsidRPr="00235332" w:rsidRDefault="00861156" w:rsidP="001C7F00">
            <w:pPr>
              <w:pStyle w:val="Nosite"/>
              <w:spacing w:before="0"/>
              <w:ind w:left="0"/>
            </w:pPr>
            <w:r w:rsidRPr="00235332">
              <w:t>predsedovi vlády poverenému riadením Ministerstva financií Slovenskej republiky</w:t>
            </w:r>
          </w:p>
        </w:tc>
      </w:tr>
      <w:tr w:rsidR="00861156" w:rsidRPr="004934FA" w14:paraId="2CE2FD04" w14:textId="77777777" w:rsidTr="001C7F00">
        <w:trPr>
          <w:trHeight w:val="450"/>
          <w:jc w:val="center"/>
        </w:trPr>
        <w:tc>
          <w:tcPr>
            <w:tcW w:w="400" w:type="pct"/>
            <w:hideMark/>
          </w:tcPr>
          <w:p w14:paraId="5960115A" w14:textId="77777777" w:rsidR="00861156" w:rsidRPr="00235332" w:rsidRDefault="00861156" w:rsidP="001C7F0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14:paraId="55869BCF" w14:textId="783AEA9F" w:rsidR="00861156" w:rsidRPr="00235332" w:rsidRDefault="00827DC4" w:rsidP="00D269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D26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1156" w:rsidRPr="0023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hideMark/>
          </w:tcPr>
          <w:p w14:paraId="2814468B" w14:textId="703FF25E" w:rsidR="00861156" w:rsidRPr="00235332" w:rsidRDefault="00861156" w:rsidP="001C7F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vykonať</w:t>
            </w:r>
            <w:r w:rsidRPr="00137B66">
              <w:rPr>
                <w:rFonts w:ascii="Times New Roman" w:hAnsi="Times New Roman" w:cs="Times New Roman"/>
                <w:sz w:val="24"/>
                <w:szCs w:val="24"/>
              </w:rPr>
              <w:t xml:space="preserve"> rozpočtové opatrenie na základe žiadosti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Ministerstv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 investícií, regionálneho rozvoja a informatizácie Slovenskej </w:t>
            </w:r>
            <w:r w:rsidRPr="00DA286E">
              <w:rPr>
                <w:rFonts w:ascii="Times New Roman" w:hAnsi="Times New Roman" w:cs="Times New Roman"/>
                <w:sz w:val="24"/>
                <w:szCs w:val="24"/>
              </w:rPr>
              <w:t xml:space="preserve">republiky </w:t>
            </w:r>
            <w:r w:rsidRPr="00C92218">
              <w:rPr>
                <w:rFonts w:ascii="Times New Roman" w:hAnsi="Times New Roman" w:cs="Times New Roman"/>
                <w:sz w:val="24"/>
                <w:szCs w:val="24"/>
              </w:rPr>
              <w:t xml:space="preserve">podľa bodu </w:t>
            </w:r>
            <w:r w:rsidR="006E523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C9221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137B66">
              <w:rPr>
                <w:rFonts w:ascii="Times New Roman" w:hAnsi="Times New Roman" w:cs="Times New Roman"/>
                <w:sz w:val="24"/>
                <w:szCs w:val="24"/>
              </w:rPr>
              <w:t xml:space="preserve"> tohto uznesenia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61156" w:rsidRPr="004934FA" w14:paraId="194562AC" w14:textId="77777777" w:rsidTr="001C7F00">
        <w:trPr>
          <w:trHeight w:val="450"/>
          <w:jc w:val="center"/>
        </w:trPr>
        <w:tc>
          <w:tcPr>
            <w:tcW w:w="400" w:type="pct"/>
            <w:hideMark/>
          </w:tcPr>
          <w:p w14:paraId="1B1156FA" w14:textId="77777777" w:rsidR="00861156" w:rsidRPr="00235332" w:rsidRDefault="00861156" w:rsidP="001C7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14:paraId="0342641B" w14:textId="77777777" w:rsidR="00861156" w:rsidRPr="00235332" w:rsidRDefault="00861156" w:rsidP="001C7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hideMark/>
          </w:tcPr>
          <w:p w14:paraId="25070487" w14:textId="3CC4C0A4" w:rsidR="00861156" w:rsidRPr="00235332" w:rsidRDefault="00861156" w:rsidP="0080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do </w:t>
            </w:r>
            <w:r w:rsidR="00DA28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="00800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mája</w:t>
            </w:r>
            <w:bookmarkStart w:id="0" w:name="_GoBack"/>
            <w:bookmarkEnd w:id="0"/>
            <w:r w:rsidR="00DA28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2023</w:t>
            </w:r>
            <w:r w:rsidR="00B326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D2695A" w:rsidRPr="004934FA" w14:paraId="7071B0B3" w14:textId="77777777" w:rsidTr="001C7F00">
        <w:trPr>
          <w:trHeight w:val="450"/>
          <w:jc w:val="center"/>
        </w:trPr>
        <w:tc>
          <w:tcPr>
            <w:tcW w:w="400" w:type="pct"/>
          </w:tcPr>
          <w:p w14:paraId="7EC84CDC" w14:textId="77777777" w:rsidR="00D2695A" w:rsidRPr="00235332" w:rsidRDefault="00D2695A" w:rsidP="001C7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14:paraId="653990E6" w14:textId="77777777" w:rsidR="00D2695A" w:rsidRPr="00235332" w:rsidRDefault="00D2695A" w:rsidP="001C7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</w:tcPr>
          <w:p w14:paraId="6C78C6DB" w14:textId="77777777" w:rsidR="00D2695A" w:rsidRPr="00235332" w:rsidRDefault="00D2695A" w:rsidP="00DA286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654"/>
      </w:tblGrid>
      <w:tr w:rsidR="0095260C" w:rsidRPr="004934FA" w14:paraId="751801F9" w14:textId="77777777" w:rsidTr="00D2695A">
        <w:trPr>
          <w:cantSplit/>
        </w:trPr>
        <w:tc>
          <w:tcPr>
            <w:tcW w:w="1418" w:type="dxa"/>
          </w:tcPr>
          <w:p w14:paraId="6F8CEF30" w14:textId="77777777" w:rsidR="0095260C" w:rsidRPr="00235332" w:rsidRDefault="0095260C" w:rsidP="001C2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654" w:type="dxa"/>
          </w:tcPr>
          <w:p w14:paraId="5FE5270D" w14:textId="52FC092F" w:rsidR="0095260C" w:rsidRPr="00235332" w:rsidRDefault="00663D20" w:rsidP="00663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 w:rsidR="00811B7C" w:rsidRPr="00235332">
              <w:rPr>
                <w:rFonts w:ascii="Times New Roman" w:hAnsi="Times New Roman" w:cs="Times New Roman"/>
                <w:sz w:val="24"/>
                <w:szCs w:val="24"/>
              </w:rPr>
              <w:t>poverený riadením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B7C" w:rsidRPr="0023533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5260C" w:rsidRPr="00235332">
              <w:rPr>
                <w:rFonts w:ascii="Times New Roman" w:hAnsi="Times New Roman" w:cs="Times New Roman"/>
                <w:sz w:val="24"/>
                <w:szCs w:val="24"/>
              </w:rPr>
              <w:t>inister</w:t>
            </w:r>
            <w:r w:rsidR="00811B7C" w:rsidRPr="00235332">
              <w:rPr>
                <w:rFonts w:ascii="Times New Roman" w:hAnsi="Times New Roman" w:cs="Times New Roman"/>
                <w:sz w:val="24"/>
                <w:szCs w:val="24"/>
              </w:rPr>
              <w:t>stva</w:t>
            </w:r>
            <w:r w:rsidR="0095260C"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 financií</w:t>
            </w:r>
            <w:r w:rsidR="004C57D5"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11B7C" w:rsidRPr="00235332">
              <w:rPr>
                <w:rFonts w:ascii="Times New Roman" w:hAnsi="Times New Roman" w:cs="Times New Roman"/>
                <w:sz w:val="24"/>
                <w:szCs w:val="24"/>
              </w:rPr>
              <w:t>lovenskej republiky</w:t>
            </w:r>
          </w:p>
        </w:tc>
      </w:tr>
      <w:tr w:rsidR="0095260C" w:rsidRPr="004934FA" w14:paraId="6F2FFD77" w14:textId="77777777" w:rsidTr="00D2695A">
        <w:trPr>
          <w:cantSplit/>
        </w:trPr>
        <w:tc>
          <w:tcPr>
            <w:tcW w:w="1418" w:type="dxa"/>
          </w:tcPr>
          <w:p w14:paraId="3510AF02" w14:textId="77777777" w:rsidR="0095260C" w:rsidRPr="00235332" w:rsidRDefault="0095260C" w:rsidP="001C2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5C16BBD0" w14:textId="29F92EDC" w:rsidR="0095260C" w:rsidRPr="00235332" w:rsidRDefault="004C30BD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332">
              <w:rPr>
                <w:rFonts w:ascii="Times New Roman" w:hAnsi="Times New Roman" w:cs="Times New Roman"/>
                <w:sz w:val="24"/>
                <w:szCs w:val="24"/>
              </w:rPr>
              <w:t xml:space="preserve">podpredsedníčka vlády a ministerka investícií, regionálneho rozvoja a informatizácie </w:t>
            </w:r>
          </w:p>
        </w:tc>
      </w:tr>
      <w:tr w:rsidR="0095260C" w:rsidRPr="004934FA" w14:paraId="4D074204" w14:textId="77777777" w:rsidTr="00D2695A">
        <w:trPr>
          <w:cantSplit/>
        </w:trPr>
        <w:tc>
          <w:tcPr>
            <w:tcW w:w="1418" w:type="dxa"/>
          </w:tcPr>
          <w:p w14:paraId="1F1BB572" w14:textId="77777777" w:rsidR="0095260C" w:rsidRPr="00235332" w:rsidRDefault="0095260C" w:rsidP="001C2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050C8998" w14:textId="77777777" w:rsidR="0095260C" w:rsidRPr="00235332" w:rsidRDefault="0095260C" w:rsidP="001C2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E0CC3F" w14:textId="77777777" w:rsidR="000E615D" w:rsidRPr="00235332" w:rsidRDefault="000E615D" w:rsidP="001E5252">
      <w:pPr>
        <w:rPr>
          <w:rFonts w:ascii="Times New Roman" w:hAnsi="Times New Roman" w:cs="Times New Roman"/>
          <w:sz w:val="24"/>
          <w:szCs w:val="24"/>
        </w:rPr>
      </w:pPr>
    </w:p>
    <w:sectPr w:rsidR="000E615D" w:rsidRPr="00235332" w:rsidSect="001E5252">
      <w:headerReference w:type="first" r:id="rId12"/>
      <w:pgSz w:w="11906" w:h="16838" w:code="9"/>
      <w:pgMar w:top="1276" w:right="1417" w:bottom="1417" w:left="141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E1863" w14:textId="77777777" w:rsidR="00DF05A0" w:rsidRDefault="00DF05A0" w:rsidP="00A155BD">
      <w:pPr>
        <w:spacing w:after="0" w:line="240" w:lineRule="auto"/>
      </w:pPr>
      <w:r>
        <w:separator/>
      </w:r>
    </w:p>
  </w:endnote>
  <w:endnote w:type="continuationSeparator" w:id="0">
    <w:p w14:paraId="0B8FEAD4" w14:textId="77777777" w:rsidR="00DF05A0" w:rsidRDefault="00DF05A0" w:rsidP="00A15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B719C" w14:textId="77777777" w:rsidR="00DF05A0" w:rsidRDefault="00DF05A0" w:rsidP="00A155BD">
      <w:pPr>
        <w:spacing w:after="0" w:line="240" w:lineRule="auto"/>
      </w:pPr>
      <w:r>
        <w:separator/>
      </w:r>
    </w:p>
  </w:footnote>
  <w:footnote w:type="continuationSeparator" w:id="0">
    <w:p w14:paraId="25AEA416" w14:textId="77777777" w:rsidR="00DF05A0" w:rsidRDefault="00DF05A0" w:rsidP="00A15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2BFC" w14:textId="77777777" w:rsidR="00A155BD" w:rsidRDefault="00A155BD" w:rsidP="00A155BD">
    <w:pPr>
      <w:pStyle w:val="Zakladnystyl"/>
      <w:jc w:val="center"/>
    </w:pPr>
  </w:p>
  <w:p w14:paraId="4D9E5C14" w14:textId="77777777" w:rsidR="00A155BD" w:rsidRDefault="00A155B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0C"/>
    <w:rsid w:val="00006A34"/>
    <w:rsid w:val="00014149"/>
    <w:rsid w:val="00014971"/>
    <w:rsid w:val="00021464"/>
    <w:rsid w:val="000409DB"/>
    <w:rsid w:val="000567A1"/>
    <w:rsid w:val="00065028"/>
    <w:rsid w:val="000701CE"/>
    <w:rsid w:val="000876DB"/>
    <w:rsid w:val="00092A0A"/>
    <w:rsid w:val="000B0363"/>
    <w:rsid w:val="000D3203"/>
    <w:rsid w:val="000E615D"/>
    <w:rsid w:val="000F0563"/>
    <w:rsid w:val="00136B4E"/>
    <w:rsid w:val="00137B66"/>
    <w:rsid w:val="0015546D"/>
    <w:rsid w:val="00175F70"/>
    <w:rsid w:val="001B01D8"/>
    <w:rsid w:val="001C0DA0"/>
    <w:rsid w:val="001E5252"/>
    <w:rsid w:val="00212C2E"/>
    <w:rsid w:val="00235332"/>
    <w:rsid w:val="00244037"/>
    <w:rsid w:val="00247F29"/>
    <w:rsid w:val="00262157"/>
    <w:rsid w:val="0027711E"/>
    <w:rsid w:val="00281584"/>
    <w:rsid w:val="00287AF3"/>
    <w:rsid w:val="00294368"/>
    <w:rsid w:val="002A78B9"/>
    <w:rsid w:val="002B5670"/>
    <w:rsid w:val="002C7FD9"/>
    <w:rsid w:val="002D4E5C"/>
    <w:rsid w:val="002F7883"/>
    <w:rsid w:val="00324D6A"/>
    <w:rsid w:val="00331D83"/>
    <w:rsid w:val="00347E3F"/>
    <w:rsid w:val="00397581"/>
    <w:rsid w:val="003C3DB1"/>
    <w:rsid w:val="003D537D"/>
    <w:rsid w:val="003E75F7"/>
    <w:rsid w:val="004115B2"/>
    <w:rsid w:val="00454712"/>
    <w:rsid w:val="00455464"/>
    <w:rsid w:val="004568E4"/>
    <w:rsid w:val="00474531"/>
    <w:rsid w:val="004934FA"/>
    <w:rsid w:val="00495185"/>
    <w:rsid w:val="004C30BD"/>
    <w:rsid w:val="004C57D5"/>
    <w:rsid w:val="004E2348"/>
    <w:rsid w:val="0051196D"/>
    <w:rsid w:val="005652F0"/>
    <w:rsid w:val="00573F72"/>
    <w:rsid w:val="00575BAA"/>
    <w:rsid w:val="005959FA"/>
    <w:rsid w:val="005C6153"/>
    <w:rsid w:val="00601AEF"/>
    <w:rsid w:val="00657B8B"/>
    <w:rsid w:val="0066299A"/>
    <w:rsid w:val="00663D20"/>
    <w:rsid w:val="006854EB"/>
    <w:rsid w:val="006A5331"/>
    <w:rsid w:val="006A6AB1"/>
    <w:rsid w:val="006B3FAA"/>
    <w:rsid w:val="006B4C8E"/>
    <w:rsid w:val="006C3219"/>
    <w:rsid w:val="006D7228"/>
    <w:rsid w:val="006E5231"/>
    <w:rsid w:val="00700AC9"/>
    <w:rsid w:val="00710B3B"/>
    <w:rsid w:val="00743D83"/>
    <w:rsid w:val="00772325"/>
    <w:rsid w:val="007818F3"/>
    <w:rsid w:val="00793F25"/>
    <w:rsid w:val="007C4782"/>
    <w:rsid w:val="007C4D72"/>
    <w:rsid w:val="007D345C"/>
    <w:rsid w:val="007D43FC"/>
    <w:rsid w:val="007E1CA6"/>
    <w:rsid w:val="00800AC4"/>
    <w:rsid w:val="00811B7C"/>
    <w:rsid w:val="00827DC4"/>
    <w:rsid w:val="008363F9"/>
    <w:rsid w:val="008461D2"/>
    <w:rsid w:val="00854A4C"/>
    <w:rsid w:val="00861156"/>
    <w:rsid w:val="008712BC"/>
    <w:rsid w:val="00884A04"/>
    <w:rsid w:val="0089190A"/>
    <w:rsid w:val="008A7AC6"/>
    <w:rsid w:val="008F7709"/>
    <w:rsid w:val="00900B3D"/>
    <w:rsid w:val="00910F29"/>
    <w:rsid w:val="009427AA"/>
    <w:rsid w:val="0095260C"/>
    <w:rsid w:val="009532ED"/>
    <w:rsid w:val="00963A98"/>
    <w:rsid w:val="009D2047"/>
    <w:rsid w:val="009E4C0C"/>
    <w:rsid w:val="00A155BD"/>
    <w:rsid w:val="00A36AF1"/>
    <w:rsid w:val="00A51C04"/>
    <w:rsid w:val="00A6072B"/>
    <w:rsid w:val="00AA5E45"/>
    <w:rsid w:val="00AB04FE"/>
    <w:rsid w:val="00AB25DC"/>
    <w:rsid w:val="00AD2871"/>
    <w:rsid w:val="00AD3F69"/>
    <w:rsid w:val="00AD619C"/>
    <w:rsid w:val="00AE2A0C"/>
    <w:rsid w:val="00B03E3B"/>
    <w:rsid w:val="00B04715"/>
    <w:rsid w:val="00B14F9F"/>
    <w:rsid w:val="00B326D4"/>
    <w:rsid w:val="00B36A58"/>
    <w:rsid w:val="00B650D7"/>
    <w:rsid w:val="00B669BC"/>
    <w:rsid w:val="00B711F7"/>
    <w:rsid w:val="00B83E67"/>
    <w:rsid w:val="00B93329"/>
    <w:rsid w:val="00B9744E"/>
    <w:rsid w:val="00BE75A9"/>
    <w:rsid w:val="00C042B8"/>
    <w:rsid w:val="00C32197"/>
    <w:rsid w:val="00C443EF"/>
    <w:rsid w:val="00C45755"/>
    <w:rsid w:val="00C8109F"/>
    <w:rsid w:val="00C81E10"/>
    <w:rsid w:val="00C92218"/>
    <w:rsid w:val="00CB40F2"/>
    <w:rsid w:val="00CC7F11"/>
    <w:rsid w:val="00CD16F0"/>
    <w:rsid w:val="00CD6FD9"/>
    <w:rsid w:val="00CE1BAA"/>
    <w:rsid w:val="00CE1E6A"/>
    <w:rsid w:val="00CE417E"/>
    <w:rsid w:val="00CF7A6B"/>
    <w:rsid w:val="00D20E8D"/>
    <w:rsid w:val="00D2695A"/>
    <w:rsid w:val="00D436A7"/>
    <w:rsid w:val="00D47062"/>
    <w:rsid w:val="00D7032B"/>
    <w:rsid w:val="00D77682"/>
    <w:rsid w:val="00DA286E"/>
    <w:rsid w:val="00DB08E8"/>
    <w:rsid w:val="00DF05A0"/>
    <w:rsid w:val="00E2498A"/>
    <w:rsid w:val="00E55087"/>
    <w:rsid w:val="00E6033B"/>
    <w:rsid w:val="00EB7C47"/>
    <w:rsid w:val="00ED576B"/>
    <w:rsid w:val="00F000E6"/>
    <w:rsid w:val="00F10ACE"/>
    <w:rsid w:val="00F13F38"/>
    <w:rsid w:val="00F35F13"/>
    <w:rsid w:val="00F535D9"/>
    <w:rsid w:val="00F649BB"/>
    <w:rsid w:val="00F67612"/>
    <w:rsid w:val="00F67E4E"/>
    <w:rsid w:val="00F7357C"/>
    <w:rsid w:val="00FB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34D9C"/>
  <w15:chartTrackingRefBased/>
  <w15:docId w15:val="{5CC51D85-4686-4486-B61E-36A4D8EE8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155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95260C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A1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155BD"/>
  </w:style>
  <w:style w:type="paragraph" w:styleId="Pta">
    <w:name w:val="footer"/>
    <w:basedOn w:val="Normlny"/>
    <w:link w:val="PtaChar"/>
    <w:uiPriority w:val="99"/>
    <w:unhideWhenUsed/>
    <w:rsid w:val="00A1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155BD"/>
  </w:style>
  <w:style w:type="paragraph" w:customStyle="1" w:styleId="Zakladnystyl">
    <w:name w:val="Zakladny styl"/>
    <w:rsid w:val="00A1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A155BD"/>
    <w:pPr>
      <w:spacing w:before="240" w:after="120"/>
      <w:ind w:left="567"/>
    </w:pPr>
    <w:rPr>
      <w:b/>
      <w:bCs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155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3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3D83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6C3219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811B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11B7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11B7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11B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11B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WKX3UHSAJ2R6-2-1215130</_dlc_DocId>
    <_dlc_DocIdUrl xmlns="e60a29af-d413-48d4-bd90-fe9d2a897e4b">
      <Url>https://ovdmasv601/sites/DMS/_layouts/15/DocIdRedir.aspx?ID=WKX3UHSAJ2R6-2-1215130</Url>
      <Description>WKX3UHSAJ2R6-2-1215130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707D4-0BB2-464C-8E82-18FDA27D5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D913F-854F-457C-9D57-0F7A53F0969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6B1AF7EB-53AF-490B-8C59-F5E39D78D1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7BF0F-D872-4BBB-B62B-89104A7A65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D7831F-0362-4149-B0A7-6F75ACE4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Orolín Peter</dc:creator>
  <cp:keywords/>
  <dc:description/>
  <cp:lastModifiedBy>Cipár, Marián</cp:lastModifiedBy>
  <cp:revision>2</cp:revision>
  <cp:lastPrinted>2023-03-08T11:01:00Z</cp:lastPrinted>
  <dcterms:created xsi:type="dcterms:W3CDTF">2023-04-06T11:15:00Z</dcterms:created>
  <dcterms:modified xsi:type="dcterms:W3CDTF">2023-04-06T11:15:00Z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6c4ac8c0-d194-48cd-a4b0-e249b5d32a5b</vt:lpwstr>
  </property>
</Properties>
</file>